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22" w:rsidRPr="00F70922" w:rsidRDefault="00F51D37" w:rsidP="00513D2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多功能医用电动床</w:t>
      </w:r>
      <w:bookmarkStart w:id="0" w:name="_GoBack"/>
      <w:bookmarkEnd w:id="0"/>
      <w:r w:rsidR="00513D22" w:rsidRPr="00F70922">
        <w:rPr>
          <w:rFonts w:ascii="宋体" w:hAnsi="宋体" w:hint="eastAsia"/>
          <w:b/>
          <w:sz w:val="36"/>
          <w:szCs w:val="36"/>
        </w:rPr>
        <w:t>项目需求书</w:t>
      </w:r>
    </w:p>
    <w:p w:rsidR="00513D22" w:rsidRPr="00F513AB" w:rsidRDefault="00513D22" w:rsidP="00513D22">
      <w:pPr>
        <w:jc w:val="center"/>
        <w:rPr>
          <w:rFonts w:ascii="仿宋" w:eastAsia="仿宋" w:hAnsi="仿宋"/>
          <w:sz w:val="32"/>
          <w:szCs w:val="32"/>
        </w:rPr>
      </w:pPr>
    </w:p>
    <w:p w:rsidR="00B33131" w:rsidRPr="00F70922" w:rsidRDefault="00B33131" w:rsidP="00B33131">
      <w:pPr>
        <w:rPr>
          <w:rFonts w:ascii="仿宋" w:eastAsia="仿宋" w:hAnsi="仿宋"/>
          <w:sz w:val="32"/>
          <w:szCs w:val="32"/>
        </w:rPr>
      </w:pPr>
      <w:r w:rsidRPr="00F70922">
        <w:rPr>
          <w:rFonts w:ascii="仿宋" w:eastAsia="仿宋" w:hAnsi="仿宋" w:cs="宋体" w:hint="eastAsia"/>
          <w:b/>
          <w:bCs/>
          <w:sz w:val="32"/>
          <w:szCs w:val="32"/>
        </w:rPr>
        <w:t>一、设备功能要求（临床应用方面）</w:t>
      </w:r>
      <w:r w:rsidRPr="00F70922">
        <w:rPr>
          <w:rFonts w:ascii="仿宋" w:eastAsia="仿宋" w:hAnsi="仿宋" w:cs="宋体" w:hint="eastAsia"/>
          <w:sz w:val="32"/>
          <w:szCs w:val="32"/>
        </w:rPr>
        <w:t>：</w:t>
      </w:r>
    </w:p>
    <w:p w:rsidR="00F51D37" w:rsidRPr="00F51D37" w:rsidRDefault="00F51D37" w:rsidP="00F51D37">
      <w:pPr>
        <w:pStyle w:val="a3"/>
        <w:ind w:leftChars="171" w:left="359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(1)体位调节功能：背部上升0-70°；膝部上升0-20°；高低升降：头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高脚</w:t>
      </w: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低及头低脚高可调：一键心脏椅位；一键复位；背膝联动；电动/手动CPR。</w:t>
      </w:r>
    </w:p>
    <w:p w:rsidR="00F51D37" w:rsidRPr="00F51D37" w:rsidRDefault="00F51D37" w:rsidP="00F51D37">
      <w:pPr>
        <w:pStyle w:val="a3"/>
        <w:ind w:leftChars="171" w:left="359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(2)具有Back Extension功能，即背板上升时自动回缩适当的距离，能有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效降低</w:t>
      </w: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长期卧床病人患褥疮的可能性，防止体位下移。</w:t>
      </w:r>
    </w:p>
    <w:p w:rsidR="00F51D37" w:rsidRPr="00F51D37" w:rsidRDefault="00F51D37" w:rsidP="00F51D37">
      <w:pPr>
        <w:ind w:firstLineChars="350" w:firstLine="98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(3)</w:t>
      </w:r>
      <w:r w:rsidR="005946CD">
        <w:rPr>
          <w:rFonts w:asciiTheme="minorEastAsia" w:eastAsiaTheme="minorEastAsia" w:hAnsiTheme="minorEastAsia" w:hint="eastAsia"/>
          <w:bCs/>
          <w:sz w:val="28"/>
          <w:szCs w:val="28"/>
        </w:rPr>
        <w:t>有称</w:t>
      </w: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重功能、称重系统及显示屏。</w:t>
      </w:r>
    </w:p>
    <w:p w:rsidR="0048232D" w:rsidRDefault="00F51D37" w:rsidP="00F51D37">
      <w:pPr>
        <w:ind w:firstLineChars="350" w:firstLine="980"/>
        <w:rPr>
          <w:rFonts w:asciiTheme="minorEastAsia" w:eastAsiaTheme="minorEastAsia" w:hAnsiTheme="minorEastAsia"/>
          <w:bCs/>
          <w:sz w:val="28"/>
          <w:szCs w:val="28"/>
        </w:rPr>
      </w:pP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(4)有拍片功能，背板配X光背板。</w:t>
      </w:r>
    </w:p>
    <w:p w:rsidR="00A80F39" w:rsidRPr="00A80F39" w:rsidRDefault="00A80F39" w:rsidP="00A80F39">
      <w:pPr>
        <w:ind w:firstLineChars="350" w:firstLine="1120"/>
        <w:rPr>
          <w:rFonts w:ascii="仿宋" w:eastAsia="仿宋" w:hAnsi="仿宋"/>
          <w:sz w:val="32"/>
          <w:szCs w:val="32"/>
        </w:rPr>
      </w:pPr>
    </w:p>
    <w:p w:rsidR="004D14C5" w:rsidRPr="00F70922" w:rsidRDefault="004D14C5" w:rsidP="004D14C5">
      <w:pPr>
        <w:rPr>
          <w:rFonts w:ascii="仿宋" w:eastAsia="仿宋" w:hAnsi="仿宋"/>
          <w:sz w:val="32"/>
          <w:szCs w:val="32"/>
        </w:rPr>
      </w:pPr>
      <w:r w:rsidRPr="00F70922">
        <w:rPr>
          <w:rFonts w:ascii="仿宋" w:eastAsia="仿宋" w:hAnsi="仿宋" w:hint="eastAsia"/>
          <w:sz w:val="32"/>
          <w:szCs w:val="32"/>
        </w:rPr>
        <w:t>二、</w:t>
      </w:r>
      <w:r w:rsidRPr="00F70922">
        <w:rPr>
          <w:rFonts w:ascii="仿宋" w:eastAsia="仿宋" w:hAnsi="仿宋" w:hint="eastAsia"/>
          <w:b/>
          <w:sz w:val="32"/>
          <w:szCs w:val="32"/>
        </w:rPr>
        <w:t>配置（参数）要求：</w:t>
      </w:r>
    </w:p>
    <w:p w:rsidR="00F51D37" w:rsidRPr="00F51D37" w:rsidRDefault="00F51D37" w:rsidP="00F51D37">
      <w:pPr>
        <w:pStyle w:val="a3"/>
        <w:ind w:left="36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(1)体位调节功能：背部上升0-70°；膝部上升0-20°；高低升降；头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高脚</w:t>
      </w: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低及头低脚高可调0-15°；一键心脏椅位：一键复位：背膝联动。</w:t>
      </w:r>
    </w:p>
    <w:p w:rsidR="00F51D37" w:rsidRPr="00F51D37" w:rsidRDefault="00F51D37" w:rsidP="00F51D37">
      <w:pPr>
        <w:pStyle w:val="a3"/>
        <w:ind w:left="36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(2)分体式升降护栏（含护士控制面板）</w:t>
      </w:r>
    </w:p>
    <w:p w:rsidR="00F51D37" w:rsidRPr="00F51D37" w:rsidRDefault="00F51D37" w:rsidP="00F51D37">
      <w:pPr>
        <w:pStyle w:val="a3"/>
        <w:ind w:left="36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(3)护栏上设置30度刻度线，用于明确显示背部升起30度的角度。</w:t>
      </w:r>
    </w:p>
    <w:p w:rsidR="00F51D37" w:rsidRPr="00F51D37" w:rsidRDefault="00F51D37" w:rsidP="00F51D37">
      <w:pPr>
        <w:pStyle w:val="a3"/>
        <w:ind w:left="36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(4)床规格：床板长≥1950mm,床面宽≥900mm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全长≥2185mm,全宽≥1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085mm</w:t>
      </w:r>
    </w:p>
    <w:p w:rsidR="00F51D37" w:rsidRPr="00F51D37" w:rsidRDefault="00F51D37" w:rsidP="00F51D37">
      <w:pPr>
        <w:pStyle w:val="a3"/>
        <w:ind w:left="36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(5)电动及手动CPR装置</w:t>
      </w:r>
    </w:p>
    <w:p w:rsidR="00F51D37" w:rsidRPr="00F51D37" w:rsidRDefault="00F51D37" w:rsidP="00F51D37">
      <w:pPr>
        <w:pStyle w:val="a3"/>
        <w:ind w:left="36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(6)遥控器</w:t>
      </w:r>
    </w:p>
    <w:p w:rsidR="00F51D37" w:rsidRPr="00F51D37" w:rsidRDefault="00F51D37" w:rsidP="00F51D37">
      <w:pPr>
        <w:pStyle w:val="a3"/>
        <w:ind w:left="36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(7)延长床架</w:t>
      </w:r>
    </w:p>
    <w:p w:rsidR="00F51D37" w:rsidRPr="00F51D37" w:rsidRDefault="00F51D37" w:rsidP="00F51D37">
      <w:pPr>
        <w:pStyle w:val="a3"/>
        <w:ind w:left="36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(8)医用双面脚轮</w:t>
      </w:r>
    </w:p>
    <w:p w:rsidR="00F51D37" w:rsidRPr="00F51D37" w:rsidRDefault="00F51D37" w:rsidP="00F51D37">
      <w:pPr>
        <w:pStyle w:val="a3"/>
        <w:ind w:left="36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(9)中控锁装置</w:t>
      </w:r>
    </w:p>
    <w:p w:rsidR="00F51D37" w:rsidRPr="00F51D37" w:rsidRDefault="00F51D37" w:rsidP="00F51D37">
      <w:pPr>
        <w:pStyle w:val="a3"/>
        <w:ind w:left="36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(10)床垫止滑器</w:t>
      </w:r>
    </w:p>
    <w:p w:rsidR="00F51D37" w:rsidRPr="00F51D37" w:rsidRDefault="00F51D37" w:rsidP="00F51D37">
      <w:pPr>
        <w:pStyle w:val="a3"/>
        <w:ind w:left="36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(11)床侧引流袋挂架</w:t>
      </w:r>
    </w:p>
    <w:p w:rsidR="00F51D37" w:rsidRPr="00F51D37" w:rsidRDefault="00F51D37" w:rsidP="00F51D37">
      <w:pPr>
        <w:pStyle w:val="a3"/>
        <w:ind w:left="36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(12)输液架插孔</w:t>
      </w:r>
    </w:p>
    <w:p w:rsidR="00F51D37" w:rsidRPr="00F51D37" w:rsidRDefault="00F51D37" w:rsidP="00F51D37">
      <w:pPr>
        <w:pStyle w:val="a3"/>
        <w:ind w:left="36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(13)</w:t>
      </w:r>
      <w:r w:rsidR="005946CD">
        <w:rPr>
          <w:rFonts w:asciiTheme="minorEastAsia" w:eastAsiaTheme="minorEastAsia" w:hAnsiTheme="minorEastAsia" w:hint="eastAsia"/>
          <w:bCs/>
          <w:sz w:val="28"/>
          <w:szCs w:val="28"/>
        </w:rPr>
        <w:t>称</w:t>
      </w: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重功能、称重系统及显示屏。最大称重≥220kg:称重精度2.0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-10.kg（</w:t>
      </w: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士0.1kg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）</w:t>
      </w: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,有报警功能</w:t>
      </w:r>
    </w:p>
    <w:p w:rsidR="00F51D37" w:rsidRPr="00F51D37" w:rsidRDefault="00F51D37" w:rsidP="00F51D37">
      <w:pPr>
        <w:pStyle w:val="a3"/>
        <w:ind w:left="36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(14)防撞轮装置</w:t>
      </w:r>
    </w:p>
    <w:p w:rsidR="00F51D37" w:rsidRPr="00F51D37" w:rsidRDefault="00F51D37" w:rsidP="00F51D37">
      <w:pPr>
        <w:pStyle w:val="a3"/>
        <w:ind w:left="36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(15)床垫</w:t>
      </w:r>
    </w:p>
    <w:p w:rsidR="00F51D37" w:rsidRPr="00F51D37" w:rsidRDefault="00F51D37" w:rsidP="00F51D37">
      <w:pPr>
        <w:pStyle w:val="a3"/>
        <w:ind w:left="36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F51D37">
        <w:rPr>
          <w:rFonts w:asciiTheme="minorEastAsia" w:eastAsiaTheme="minorEastAsia" w:hAnsiTheme="minorEastAsia" w:hint="eastAsia"/>
          <w:bCs/>
          <w:sz w:val="28"/>
          <w:szCs w:val="28"/>
        </w:rPr>
        <w:t>(16)输液架</w:t>
      </w:r>
    </w:p>
    <w:p w:rsidR="00F51D37" w:rsidRDefault="00F51D37" w:rsidP="00041A5E">
      <w:pPr>
        <w:rPr>
          <w:rFonts w:ascii="仿宋" w:eastAsia="仿宋" w:hAnsi="仿宋"/>
          <w:b/>
          <w:sz w:val="32"/>
          <w:szCs w:val="32"/>
        </w:rPr>
      </w:pPr>
    </w:p>
    <w:p w:rsidR="00513D22" w:rsidRPr="00F70922" w:rsidRDefault="00513D22" w:rsidP="00041A5E">
      <w:pPr>
        <w:rPr>
          <w:rFonts w:ascii="仿宋" w:eastAsia="仿宋" w:hAnsi="仿宋"/>
          <w:b/>
          <w:sz w:val="32"/>
          <w:szCs w:val="32"/>
        </w:rPr>
      </w:pPr>
      <w:r w:rsidRPr="00F70922">
        <w:rPr>
          <w:rFonts w:ascii="仿宋" w:eastAsia="仿宋" w:hAnsi="仿宋" w:hint="eastAsia"/>
          <w:b/>
          <w:sz w:val="32"/>
          <w:szCs w:val="32"/>
        </w:rPr>
        <w:t>三、商务要求</w:t>
      </w:r>
    </w:p>
    <w:p w:rsidR="00513D22" w:rsidRPr="00AD0916" w:rsidRDefault="00513D22" w:rsidP="00513D22">
      <w:pPr>
        <w:widowControl/>
        <w:spacing w:line="360" w:lineRule="auto"/>
        <w:jc w:val="left"/>
        <w:textAlignment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D0916">
        <w:rPr>
          <w:rFonts w:ascii="仿宋" w:eastAsia="仿宋" w:hAnsi="仿宋" w:hint="eastAsia"/>
          <w:sz w:val="32"/>
          <w:szCs w:val="32"/>
        </w:rPr>
        <w:t>1、</w:t>
      </w:r>
      <w:r w:rsidR="00C15E08" w:rsidRPr="00AD09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保修期不少于两年。</w:t>
      </w:r>
    </w:p>
    <w:p w:rsidR="00513D22" w:rsidRPr="00F70922" w:rsidRDefault="00482568" w:rsidP="00513D22">
      <w:pPr>
        <w:widowControl/>
        <w:spacing w:line="360" w:lineRule="auto"/>
        <w:jc w:val="left"/>
        <w:textAlignment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513D22" w:rsidRPr="00AD0916">
        <w:rPr>
          <w:rFonts w:ascii="仿宋" w:eastAsia="仿宋" w:hAnsi="仿宋" w:hint="eastAsia"/>
          <w:sz w:val="32"/>
          <w:szCs w:val="32"/>
        </w:rPr>
        <w:t>、</w:t>
      </w:r>
      <w:r w:rsidR="00513D22" w:rsidRPr="00F7092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付款方式：分期付款。</w:t>
      </w:r>
    </w:p>
    <w:sectPr w:rsidR="00513D22" w:rsidRPr="00F70922" w:rsidSect="00EF7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1BF" w:rsidRDefault="000701BF" w:rsidP="00203374">
      <w:r>
        <w:separator/>
      </w:r>
    </w:p>
  </w:endnote>
  <w:endnote w:type="continuationSeparator" w:id="1">
    <w:p w:rsidR="000701BF" w:rsidRDefault="000701BF" w:rsidP="00203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1BF" w:rsidRDefault="000701BF" w:rsidP="00203374">
      <w:r>
        <w:separator/>
      </w:r>
    </w:p>
  </w:footnote>
  <w:footnote w:type="continuationSeparator" w:id="1">
    <w:p w:rsidR="000701BF" w:rsidRDefault="000701BF" w:rsidP="00203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F18"/>
    <w:multiLevelType w:val="hybridMultilevel"/>
    <w:tmpl w:val="E370D830"/>
    <w:lvl w:ilvl="0" w:tplc="158C1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620E73"/>
    <w:multiLevelType w:val="hybridMultilevel"/>
    <w:tmpl w:val="FFDA07D2"/>
    <w:lvl w:ilvl="0" w:tplc="7B749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8D2B12"/>
    <w:multiLevelType w:val="hybridMultilevel"/>
    <w:tmpl w:val="5A3AFACA"/>
    <w:lvl w:ilvl="0" w:tplc="518864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8140BB"/>
    <w:multiLevelType w:val="hybridMultilevel"/>
    <w:tmpl w:val="0DA862B6"/>
    <w:lvl w:ilvl="0" w:tplc="5C861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A772B5"/>
    <w:multiLevelType w:val="singleLevel"/>
    <w:tmpl w:val="26A772B5"/>
    <w:lvl w:ilvl="0">
      <w:start w:val="1"/>
      <w:numFmt w:val="decimal"/>
      <w:suff w:val="nothing"/>
      <w:lvlText w:val="%1、"/>
      <w:lvlJc w:val="left"/>
    </w:lvl>
  </w:abstractNum>
  <w:abstractNum w:abstractNumId="5">
    <w:nsid w:val="2D17148F"/>
    <w:multiLevelType w:val="hybridMultilevel"/>
    <w:tmpl w:val="891EAEA6"/>
    <w:lvl w:ilvl="0" w:tplc="B65676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E0E01C"/>
    <w:multiLevelType w:val="singleLevel"/>
    <w:tmpl w:val="2DE0E01C"/>
    <w:lvl w:ilvl="0">
      <w:start w:val="1"/>
      <w:numFmt w:val="decimal"/>
      <w:suff w:val="nothing"/>
      <w:lvlText w:val="%1、"/>
      <w:lvlJc w:val="left"/>
    </w:lvl>
  </w:abstractNum>
  <w:abstractNum w:abstractNumId="7">
    <w:nsid w:val="48645AB6"/>
    <w:multiLevelType w:val="hybridMultilevel"/>
    <w:tmpl w:val="74684616"/>
    <w:lvl w:ilvl="0" w:tplc="5CD023D2">
      <w:start w:val="1"/>
      <w:numFmt w:val="decim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244536"/>
    <w:multiLevelType w:val="hybridMultilevel"/>
    <w:tmpl w:val="69A09F7C"/>
    <w:lvl w:ilvl="0" w:tplc="82B00F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004FD0"/>
    <w:multiLevelType w:val="hybridMultilevel"/>
    <w:tmpl w:val="EA2AFCB6"/>
    <w:lvl w:ilvl="0" w:tplc="F5DA6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D22"/>
    <w:rsid w:val="00010428"/>
    <w:rsid w:val="00041A5E"/>
    <w:rsid w:val="000531B7"/>
    <w:rsid w:val="000701BF"/>
    <w:rsid w:val="0008393A"/>
    <w:rsid w:val="000E2CFA"/>
    <w:rsid w:val="00154238"/>
    <w:rsid w:val="00203374"/>
    <w:rsid w:val="002F2851"/>
    <w:rsid w:val="00334D48"/>
    <w:rsid w:val="003B567E"/>
    <w:rsid w:val="003F5204"/>
    <w:rsid w:val="00410620"/>
    <w:rsid w:val="00432CC9"/>
    <w:rsid w:val="004647AD"/>
    <w:rsid w:val="0048232D"/>
    <w:rsid w:val="00482568"/>
    <w:rsid w:val="00486714"/>
    <w:rsid w:val="00495A95"/>
    <w:rsid w:val="004B36D3"/>
    <w:rsid w:val="004D14C5"/>
    <w:rsid w:val="00513D22"/>
    <w:rsid w:val="0052653B"/>
    <w:rsid w:val="00593FA0"/>
    <w:rsid w:val="005946CD"/>
    <w:rsid w:val="005C500B"/>
    <w:rsid w:val="005D28CC"/>
    <w:rsid w:val="005D5F19"/>
    <w:rsid w:val="00661CD7"/>
    <w:rsid w:val="00675C7B"/>
    <w:rsid w:val="006C6C3A"/>
    <w:rsid w:val="00726A66"/>
    <w:rsid w:val="00760D07"/>
    <w:rsid w:val="007C2B80"/>
    <w:rsid w:val="007C782D"/>
    <w:rsid w:val="00831882"/>
    <w:rsid w:val="00875E99"/>
    <w:rsid w:val="008B339F"/>
    <w:rsid w:val="008C0F18"/>
    <w:rsid w:val="00913B27"/>
    <w:rsid w:val="00923C4D"/>
    <w:rsid w:val="00973356"/>
    <w:rsid w:val="009F517B"/>
    <w:rsid w:val="00A74677"/>
    <w:rsid w:val="00A80F39"/>
    <w:rsid w:val="00A963AB"/>
    <w:rsid w:val="00AD0916"/>
    <w:rsid w:val="00AE5DD4"/>
    <w:rsid w:val="00AF6CD2"/>
    <w:rsid w:val="00B13337"/>
    <w:rsid w:val="00B311D4"/>
    <w:rsid w:val="00B33131"/>
    <w:rsid w:val="00B71055"/>
    <w:rsid w:val="00BA7AE3"/>
    <w:rsid w:val="00BC76FF"/>
    <w:rsid w:val="00C07D42"/>
    <w:rsid w:val="00C15E08"/>
    <w:rsid w:val="00C874DA"/>
    <w:rsid w:val="00C9340B"/>
    <w:rsid w:val="00CB07C1"/>
    <w:rsid w:val="00D30DC0"/>
    <w:rsid w:val="00DC4E50"/>
    <w:rsid w:val="00DD6014"/>
    <w:rsid w:val="00DF3DF9"/>
    <w:rsid w:val="00E345C6"/>
    <w:rsid w:val="00ED2302"/>
    <w:rsid w:val="00EF0BB7"/>
    <w:rsid w:val="00EF7B89"/>
    <w:rsid w:val="00F13699"/>
    <w:rsid w:val="00F513AB"/>
    <w:rsid w:val="00F51D37"/>
    <w:rsid w:val="00F70922"/>
    <w:rsid w:val="00F867F6"/>
    <w:rsid w:val="00FF2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3D2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03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33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3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3374"/>
    <w:rPr>
      <w:sz w:val="18"/>
      <w:szCs w:val="18"/>
    </w:rPr>
  </w:style>
  <w:style w:type="table" w:styleId="a6">
    <w:name w:val="Table Grid"/>
    <w:basedOn w:val="a1"/>
    <w:uiPriority w:val="59"/>
    <w:rsid w:val="00D30DC0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3"/>
    <w:basedOn w:val="a"/>
    <w:qFormat/>
    <w:rsid w:val="004647AD"/>
    <w:pPr>
      <w:spacing w:line="0" w:lineRule="atLeast"/>
      <w:outlineLvl w:val="0"/>
    </w:pPr>
    <w:rPr>
      <w:rFonts w:ascii="宋体" w:hAnsi="Courier New"/>
      <w:sz w:val="28"/>
    </w:rPr>
  </w:style>
  <w:style w:type="paragraph" w:styleId="30">
    <w:name w:val="Body Text 3"/>
    <w:basedOn w:val="a"/>
    <w:link w:val="3Char"/>
    <w:qFormat/>
    <w:rsid w:val="004647AD"/>
    <w:pPr>
      <w:spacing w:line="500" w:lineRule="exact"/>
      <w:jc w:val="left"/>
    </w:pPr>
    <w:rPr>
      <w:rFonts w:ascii="宋体" w:hAnsi="宋体"/>
      <w:color w:val="000000"/>
      <w:sz w:val="24"/>
    </w:rPr>
  </w:style>
  <w:style w:type="character" w:customStyle="1" w:styleId="3Char">
    <w:name w:val="正文文本 3 Char"/>
    <w:basedOn w:val="a0"/>
    <w:link w:val="30"/>
    <w:rsid w:val="004647AD"/>
    <w:rPr>
      <w:rFonts w:ascii="宋体" w:hAnsi="宋体" w:cs="Times New Roman"/>
      <w:color w:val="000000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3D2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03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33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3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3374"/>
    <w:rPr>
      <w:sz w:val="18"/>
      <w:szCs w:val="18"/>
    </w:rPr>
  </w:style>
  <w:style w:type="table" w:styleId="a6">
    <w:name w:val="Table Grid"/>
    <w:basedOn w:val="a1"/>
    <w:uiPriority w:val="59"/>
    <w:rsid w:val="00D30DC0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3"/>
    <w:basedOn w:val="a"/>
    <w:qFormat/>
    <w:rsid w:val="004647AD"/>
    <w:pPr>
      <w:spacing w:line="0" w:lineRule="atLeast"/>
      <w:outlineLvl w:val="0"/>
    </w:pPr>
    <w:rPr>
      <w:rFonts w:ascii="宋体" w:hAnsi="Courier New"/>
      <w:sz w:val="28"/>
    </w:rPr>
  </w:style>
  <w:style w:type="paragraph" w:styleId="30">
    <w:name w:val="Body Text 3"/>
    <w:basedOn w:val="a"/>
    <w:link w:val="3Char"/>
    <w:qFormat/>
    <w:rsid w:val="004647AD"/>
    <w:pPr>
      <w:spacing w:line="500" w:lineRule="exact"/>
      <w:jc w:val="left"/>
    </w:pPr>
    <w:rPr>
      <w:rFonts w:ascii="宋体" w:hAnsi="宋体"/>
      <w:color w:val="000000"/>
      <w:sz w:val="24"/>
    </w:rPr>
  </w:style>
  <w:style w:type="character" w:customStyle="1" w:styleId="3Char">
    <w:name w:val="正文文本 3 Char"/>
    <w:basedOn w:val="a0"/>
    <w:link w:val="30"/>
    <w:rsid w:val="004647AD"/>
    <w:rPr>
      <w:rFonts w:ascii="宋体" w:hAnsi="宋体" w:cs="Times New Roman"/>
      <w:color w:val="000000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hospital</cp:lastModifiedBy>
  <cp:revision>6</cp:revision>
  <dcterms:created xsi:type="dcterms:W3CDTF">2022-04-24T11:50:00Z</dcterms:created>
  <dcterms:modified xsi:type="dcterms:W3CDTF">2022-04-27T03:08:00Z</dcterms:modified>
</cp:coreProperties>
</file>