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15" w:rsidRDefault="00B86A15" w:rsidP="00B86A15">
      <w:pPr>
        <w:rPr>
          <w:rFonts w:hint="eastAsia"/>
        </w:rPr>
      </w:pPr>
    </w:p>
    <w:p w:rsidR="00B86A15" w:rsidRDefault="00B86A15" w:rsidP="00B86A15">
      <w:pPr>
        <w:rPr>
          <w:rFonts w:hint="eastAsia"/>
        </w:rPr>
      </w:pPr>
    </w:p>
    <w:p w:rsidR="00B86A15" w:rsidRPr="0032748E" w:rsidRDefault="00B86A15" w:rsidP="00B86A15">
      <w:pPr>
        <w:rPr>
          <w:rFonts w:hint="eastAsia"/>
          <w:sz w:val="24"/>
          <w:szCs w:val="24"/>
        </w:rPr>
      </w:pPr>
      <w:r w:rsidRPr="0032748E">
        <w:rPr>
          <w:rFonts w:hint="eastAsia"/>
          <w:sz w:val="24"/>
          <w:szCs w:val="24"/>
        </w:rPr>
        <w:t>1</w:t>
      </w:r>
      <w:r w:rsidRPr="0032748E">
        <w:rPr>
          <w:rFonts w:hint="eastAsia"/>
          <w:sz w:val="24"/>
          <w:szCs w:val="24"/>
        </w:rPr>
        <w:t>、设备功能要求</w:t>
      </w:r>
      <w:r w:rsidRPr="0032748E">
        <w:rPr>
          <w:rFonts w:hint="eastAsia"/>
          <w:sz w:val="24"/>
          <w:szCs w:val="24"/>
        </w:rPr>
        <w:t>(</w:t>
      </w:r>
      <w:r w:rsidRPr="0032748E">
        <w:rPr>
          <w:rFonts w:hint="eastAsia"/>
          <w:sz w:val="24"/>
          <w:szCs w:val="24"/>
        </w:rPr>
        <w:t>临床应用方面</w:t>
      </w:r>
      <w:r w:rsidRPr="0032748E">
        <w:rPr>
          <w:rFonts w:hint="eastAsia"/>
          <w:sz w:val="24"/>
          <w:szCs w:val="24"/>
        </w:rPr>
        <w:t>):</w:t>
      </w:r>
    </w:p>
    <w:p w:rsidR="00000000" w:rsidRPr="0032748E" w:rsidRDefault="00B86A15" w:rsidP="00B86A15">
      <w:pPr>
        <w:rPr>
          <w:rFonts w:hint="eastAsia"/>
          <w:sz w:val="24"/>
          <w:szCs w:val="24"/>
        </w:rPr>
      </w:pPr>
      <w:r w:rsidRPr="0032748E">
        <w:rPr>
          <w:rFonts w:hint="eastAsia"/>
          <w:sz w:val="24"/>
          <w:szCs w:val="24"/>
        </w:rPr>
        <w:t>人体成分分析仪采用生物电阻抗技术，检测身体各种组成元素，对身体进行节段分析，正确评估身体状况。检测项目必需有测试体重、体脂百分比、脂肪重量、肌肉重量、瘦体重、基础代谢率、总能量消耗、细胞重量、细胞内外液、身体质量指数、身体水份重量、蛋白质重量、矿物质重量、内脏脂肪水平、内脏脂肪面积、内脏脂肪重量、皮下脂肪重量、身体年龄、腰比、体型评估、内脏脂肪发展预测、浮肿指数、节段肌肉分析、调节目标、研究项目、体成分分析与历史结果对比等功能。</w:t>
      </w:r>
    </w:p>
    <w:p w:rsidR="00B86A15" w:rsidRPr="0032748E" w:rsidRDefault="00B86A15" w:rsidP="00B86A15">
      <w:pPr>
        <w:rPr>
          <w:rFonts w:hint="eastAsia"/>
          <w:sz w:val="24"/>
          <w:szCs w:val="24"/>
        </w:rPr>
      </w:pPr>
      <w:r w:rsidRPr="0032748E">
        <w:rPr>
          <w:rFonts w:hint="eastAsia"/>
          <w:sz w:val="24"/>
          <w:szCs w:val="24"/>
        </w:rPr>
        <w:t>2</w:t>
      </w:r>
      <w:r w:rsidRPr="0032748E">
        <w:rPr>
          <w:rFonts w:hint="eastAsia"/>
          <w:sz w:val="24"/>
          <w:szCs w:val="24"/>
        </w:rPr>
        <w:t>、配置</w:t>
      </w:r>
      <w:r w:rsidRPr="0032748E">
        <w:rPr>
          <w:rFonts w:hint="eastAsia"/>
          <w:sz w:val="24"/>
          <w:szCs w:val="24"/>
        </w:rPr>
        <w:t>(</w:t>
      </w:r>
      <w:r w:rsidRPr="0032748E">
        <w:rPr>
          <w:rFonts w:hint="eastAsia"/>
          <w:sz w:val="24"/>
          <w:szCs w:val="24"/>
        </w:rPr>
        <w:t>参数</w:t>
      </w:r>
      <w:r w:rsidRPr="0032748E">
        <w:rPr>
          <w:rFonts w:hint="eastAsia"/>
          <w:sz w:val="24"/>
          <w:szCs w:val="24"/>
        </w:rPr>
        <w:t>)</w:t>
      </w:r>
      <w:r w:rsidRPr="0032748E">
        <w:rPr>
          <w:rFonts w:hint="eastAsia"/>
          <w:sz w:val="24"/>
          <w:szCs w:val="24"/>
        </w:rPr>
        <w:t>要求</w:t>
      </w:r>
      <w:r w:rsidRPr="0032748E">
        <w:rPr>
          <w:rFonts w:hint="eastAsia"/>
          <w:sz w:val="24"/>
          <w:szCs w:val="24"/>
        </w:rPr>
        <w:t>:</w:t>
      </w:r>
    </w:p>
    <w:p w:rsidR="00B86A15" w:rsidRPr="0032748E" w:rsidRDefault="00B86A15" w:rsidP="00B86A15">
      <w:pPr>
        <w:rPr>
          <w:sz w:val="24"/>
          <w:szCs w:val="24"/>
        </w:rPr>
      </w:pPr>
      <w:r w:rsidRPr="0032748E">
        <w:rPr>
          <w:rFonts w:hint="eastAsia"/>
          <w:sz w:val="24"/>
          <w:szCs w:val="24"/>
        </w:rPr>
        <w:t>需要配备电脑和打印机</w:t>
      </w:r>
    </w:p>
    <w:sectPr w:rsidR="00B86A15" w:rsidRPr="00327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59" w:rsidRDefault="00006B59" w:rsidP="00B86A15">
      <w:r>
        <w:separator/>
      </w:r>
    </w:p>
  </w:endnote>
  <w:endnote w:type="continuationSeparator" w:id="1">
    <w:p w:rsidR="00006B59" w:rsidRDefault="00006B59" w:rsidP="00B86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59" w:rsidRDefault="00006B59" w:rsidP="00B86A15">
      <w:r>
        <w:separator/>
      </w:r>
    </w:p>
  </w:footnote>
  <w:footnote w:type="continuationSeparator" w:id="1">
    <w:p w:rsidR="00006B59" w:rsidRDefault="00006B59" w:rsidP="00B86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A15"/>
    <w:rsid w:val="00006B59"/>
    <w:rsid w:val="0032748E"/>
    <w:rsid w:val="00B8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A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A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</dc:creator>
  <cp:keywords/>
  <dc:description/>
  <cp:lastModifiedBy>hospital</cp:lastModifiedBy>
  <cp:revision>3</cp:revision>
  <dcterms:created xsi:type="dcterms:W3CDTF">2025-05-07T02:08:00Z</dcterms:created>
  <dcterms:modified xsi:type="dcterms:W3CDTF">2025-05-07T02:09:00Z</dcterms:modified>
</cp:coreProperties>
</file>